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1E" w:rsidRDefault="00EA315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武汉大学关于开展工程硕士专业学位设置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周年</w:t>
      </w:r>
    </w:p>
    <w:p w:rsidR="00F2131E" w:rsidRDefault="00EA315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纪念活动的通知</w:t>
      </w:r>
    </w:p>
    <w:p w:rsidR="00F2131E" w:rsidRDefault="00F2131E">
      <w:pPr>
        <w:jc w:val="left"/>
      </w:pPr>
    </w:p>
    <w:p w:rsidR="00F2131E" w:rsidRDefault="00EA31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各工程硕士培养单位：</w:t>
      </w:r>
    </w:p>
    <w:p w:rsidR="00F2131E" w:rsidRDefault="00EA315C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017</w:t>
      </w:r>
      <w:r>
        <w:rPr>
          <w:rFonts w:hint="eastAsia"/>
          <w:sz w:val="28"/>
          <w:szCs w:val="28"/>
        </w:rPr>
        <w:t>年是我国工程硕士专业学位设置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周年，根据工程教指委秘【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017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号文精神</w:t>
      </w:r>
      <w:r w:rsidR="00A2483C">
        <w:rPr>
          <w:rFonts w:hint="eastAsia"/>
          <w:sz w:val="28"/>
          <w:szCs w:val="28"/>
        </w:rPr>
        <w:t>（</w:t>
      </w:r>
      <w:r w:rsidR="00A2483C">
        <w:rPr>
          <w:sz w:val="28"/>
          <w:szCs w:val="28"/>
        </w:rPr>
        <w:t>附件</w:t>
      </w:r>
      <w:r w:rsidR="00A2483C">
        <w:rPr>
          <w:rFonts w:hint="eastAsia"/>
          <w:sz w:val="28"/>
          <w:szCs w:val="28"/>
        </w:rPr>
        <w:t>1</w:t>
      </w:r>
      <w:r w:rsidR="00A2483C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017</w:t>
      </w:r>
      <w:r>
        <w:rPr>
          <w:rFonts w:hint="eastAsia"/>
          <w:sz w:val="28"/>
          <w:szCs w:val="28"/>
        </w:rPr>
        <w:t>年开展工程硕士专业学位设置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周年纪念活动，以此进一步推进我校深化工程专业学位研究生教育综合改革，</w:t>
      </w:r>
      <w:r>
        <w:rPr>
          <w:sz w:val="28"/>
          <w:szCs w:val="28"/>
        </w:rPr>
        <w:t>促进</w:t>
      </w:r>
      <w:r>
        <w:rPr>
          <w:rFonts w:hint="eastAsia"/>
          <w:sz w:val="28"/>
          <w:szCs w:val="28"/>
        </w:rPr>
        <w:t>教育质量的不断提高。</w:t>
      </w:r>
    </w:p>
    <w:p w:rsidR="00F2131E" w:rsidRDefault="00EA315C">
      <w:pPr>
        <w:ind w:firstLineChars="152" w:firstLine="426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活动主题</w:t>
      </w:r>
    </w:p>
    <w:p w:rsidR="00F2131E" w:rsidRDefault="00EA315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活动主题是“纪念工程硕士专业学位设置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周年，深化工程专业学位研究生教育综合改革”，应从创新培养理念，改革培养模式、实践教育与联合培养基地建设、混合式教学、工程伦理课程建设与教学、教育认证、管理体制机制、立项的研究课题（教改项目）结题、教育成果等方面</w:t>
      </w:r>
      <w:r w:rsidRPr="0085072B">
        <w:rPr>
          <w:rFonts w:hint="eastAsia"/>
          <w:color w:val="000000" w:themeColor="text1"/>
          <w:sz w:val="28"/>
          <w:szCs w:val="28"/>
        </w:rPr>
        <w:t>着手</w:t>
      </w:r>
      <w:r>
        <w:rPr>
          <w:rFonts w:hint="eastAsia"/>
          <w:sz w:val="28"/>
          <w:szCs w:val="28"/>
        </w:rPr>
        <w:t>，进一步对教指委倡导的“思想政治正确、社会责任合格、理论方法扎实、技术应用过硬”全面育人观进行深入讨论，形成共识</w:t>
      </w:r>
      <w:r w:rsidRPr="0085072B">
        <w:rPr>
          <w:rFonts w:hint="eastAsia"/>
          <w:color w:val="000000" w:themeColor="text1"/>
          <w:sz w:val="28"/>
          <w:szCs w:val="28"/>
        </w:rPr>
        <w:t>与</w:t>
      </w:r>
      <w:r>
        <w:rPr>
          <w:rFonts w:hint="eastAsia"/>
          <w:sz w:val="28"/>
          <w:szCs w:val="28"/>
        </w:rPr>
        <w:t>合力。</w:t>
      </w:r>
    </w:p>
    <w:p w:rsidR="00F2131E" w:rsidRDefault="00EA315C">
      <w:pPr>
        <w:ind w:firstLineChars="151" w:firstLine="42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、活动</w:t>
      </w:r>
      <w:r>
        <w:rPr>
          <w:rFonts w:hint="eastAsia"/>
          <w:b/>
          <w:sz w:val="28"/>
          <w:szCs w:val="28"/>
        </w:rPr>
        <w:t>时间</w:t>
      </w:r>
    </w:p>
    <w:p w:rsidR="00F2131E" w:rsidRDefault="00EA315C">
      <w:pPr>
        <w:ind w:firstLineChars="303" w:firstLine="84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截止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F2131E" w:rsidRDefault="00EA315C">
      <w:pPr>
        <w:ind w:firstLineChars="152" w:firstLine="427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三、活动</w:t>
      </w:r>
      <w:r>
        <w:rPr>
          <w:b/>
          <w:sz w:val="28"/>
          <w:szCs w:val="28"/>
        </w:rPr>
        <w:t>形式</w:t>
      </w:r>
    </w:p>
    <w:p w:rsidR="00F2131E" w:rsidRDefault="00EA315C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各工程硕士培养单位</w:t>
      </w:r>
      <w:r w:rsidR="00F34C57">
        <w:rPr>
          <w:rFonts w:hint="eastAsia"/>
          <w:sz w:val="28"/>
          <w:szCs w:val="28"/>
        </w:rPr>
        <w:t>应</w:t>
      </w:r>
      <w:r>
        <w:rPr>
          <w:rFonts w:hint="eastAsia"/>
          <w:sz w:val="28"/>
          <w:szCs w:val="28"/>
        </w:rPr>
        <w:t>围绕主题积极组织开展</w:t>
      </w:r>
      <w:r w:rsidR="00F34C57">
        <w:rPr>
          <w:rFonts w:hint="eastAsia"/>
          <w:sz w:val="28"/>
          <w:szCs w:val="28"/>
        </w:rPr>
        <w:t>活动。</w:t>
      </w:r>
      <w:r w:rsidR="000455C8">
        <w:rPr>
          <w:rFonts w:hint="eastAsia"/>
          <w:sz w:val="28"/>
          <w:szCs w:val="28"/>
        </w:rPr>
        <w:t>活动内容可以采取交流、研讨、展示、竞赛、评优等形式，</w:t>
      </w:r>
      <w:r w:rsidR="004C23AD">
        <w:rPr>
          <w:rFonts w:hint="eastAsia"/>
          <w:sz w:val="28"/>
          <w:szCs w:val="28"/>
        </w:rPr>
        <w:t>活动形式应</w:t>
      </w:r>
      <w:r>
        <w:rPr>
          <w:rFonts w:hint="eastAsia"/>
          <w:sz w:val="28"/>
          <w:szCs w:val="28"/>
        </w:rPr>
        <w:t>多样化、多层面、多形式、多专题</w:t>
      </w:r>
      <w:r w:rsidR="000455C8" w:rsidRPr="0085072B">
        <w:rPr>
          <w:rFonts w:hint="eastAsia"/>
          <w:color w:val="000000" w:themeColor="text1"/>
          <w:sz w:val="28"/>
          <w:szCs w:val="28"/>
        </w:rPr>
        <w:t>，并</w:t>
      </w:r>
      <w:r w:rsidRPr="0085072B">
        <w:rPr>
          <w:rFonts w:hint="eastAsia"/>
          <w:color w:val="000000" w:themeColor="text1"/>
          <w:sz w:val="28"/>
          <w:szCs w:val="28"/>
        </w:rPr>
        <w:t>通过报纸、网页、微信公众平台等渠道进行宣传报道，并冠以“工程</w:t>
      </w:r>
      <w:r>
        <w:rPr>
          <w:rFonts w:hint="eastAsia"/>
          <w:sz w:val="28"/>
          <w:szCs w:val="28"/>
        </w:rPr>
        <w:t>硕士学位设置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周年纪念活动”</w:t>
      </w:r>
      <w:r w:rsidR="000455C8"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。</w:t>
      </w:r>
    </w:p>
    <w:p w:rsidR="00F2131E" w:rsidRDefault="00EA315C" w:rsidP="00A21CD7">
      <w:pPr>
        <w:ind w:leftChars="-202" w:left="-424" w:firstLineChars="202" w:firstLine="56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四、活动要求</w:t>
      </w:r>
    </w:p>
    <w:p w:rsidR="00F2131E" w:rsidRDefault="00EA315C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活动要严格遵守党和国家的相关规定和要求，务求简朴实效。全国工程专业学位研究生教育网站也将设置“纪念工程硕士专业学位设置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周年”专栏。请各工程</w:t>
      </w:r>
      <w:r>
        <w:rPr>
          <w:sz w:val="28"/>
          <w:szCs w:val="28"/>
        </w:rPr>
        <w:t>硕士</w:t>
      </w:r>
      <w:r>
        <w:rPr>
          <w:rFonts w:hint="eastAsia"/>
          <w:sz w:val="28"/>
          <w:szCs w:val="28"/>
        </w:rPr>
        <w:t>培养单位将本年内符合要求的活动材料（会议纪要、活动报道、图片新闻等）及时递交研究生院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办公室，研究生院将汇总相关活动宣传资料并择优</w:t>
      </w:r>
      <w:r>
        <w:rPr>
          <w:sz w:val="28"/>
          <w:szCs w:val="28"/>
        </w:rPr>
        <w:t>投稿</w:t>
      </w:r>
      <w:r>
        <w:rPr>
          <w:rFonts w:hint="eastAsia"/>
          <w:sz w:val="28"/>
          <w:szCs w:val="28"/>
        </w:rPr>
        <w:t>到全国工程专业学位研究生教育网站</w:t>
      </w:r>
      <w:r>
        <w:rPr>
          <w:sz w:val="28"/>
          <w:szCs w:val="28"/>
        </w:rPr>
        <w:t>。</w:t>
      </w:r>
    </w:p>
    <w:p w:rsidR="009B4307" w:rsidRPr="008278D7" w:rsidRDefault="009B4307" w:rsidP="008278D7">
      <w:pPr>
        <w:ind w:firstLineChars="50" w:firstLine="141"/>
        <w:rPr>
          <w:b/>
          <w:sz w:val="28"/>
          <w:szCs w:val="28"/>
        </w:rPr>
      </w:pPr>
      <w:r w:rsidRPr="008278D7">
        <w:rPr>
          <w:rFonts w:hint="eastAsia"/>
          <w:b/>
          <w:sz w:val="28"/>
          <w:szCs w:val="28"/>
        </w:rPr>
        <w:t>五、</w:t>
      </w:r>
      <w:r w:rsidRPr="008278D7">
        <w:rPr>
          <w:b/>
          <w:sz w:val="28"/>
          <w:szCs w:val="28"/>
        </w:rPr>
        <w:t>工作</w:t>
      </w:r>
      <w:r w:rsidR="007D2539" w:rsidRPr="008278D7">
        <w:rPr>
          <w:rFonts w:hint="eastAsia"/>
          <w:b/>
          <w:sz w:val="28"/>
          <w:szCs w:val="28"/>
        </w:rPr>
        <w:t>安排</w:t>
      </w:r>
    </w:p>
    <w:p w:rsidR="00F2131E" w:rsidRDefault="007D253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请各</w:t>
      </w:r>
      <w:r w:rsidR="005868A7">
        <w:rPr>
          <w:rFonts w:hint="eastAsia"/>
          <w:sz w:val="28"/>
          <w:szCs w:val="28"/>
        </w:rPr>
        <w:t>工程硕士</w:t>
      </w:r>
      <w:r>
        <w:rPr>
          <w:rFonts w:hint="eastAsia"/>
          <w:sz w:val="28"/>
          <w:szCs w:val="28"/>
        </w:rPr>
        <w:t>培养单位于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日前将活动计划报研究生院</w:t>
      </w:r>
      <w:r w:rsidR="008278D7">
        <w:rPr>
          <w:rFonts w:hint="eastAsia"/>
          <w:sz w:val="28"/>
          <w:szCs w:val="28"/>
        </w:rPr>
        <w:t>209</w:t>
      </w:r>
      <w:r w:rsidR="008278D7">
        <w:rPr>
          <w:rFonts w:hint="eastAsia"/>
          <w:sz w:val="28"/>
          <w:szCs w:val="28"/>
        </w:rPr>
        <w:t>办公室</w:t>
      </w:r>
      <w:r w:rsidR="005868A7">
        <w:rPr>
          <w:rFonts w:hint="eastAsia"/>
          <w:sz w:val="28"/>
          <w:szCs w:val="28"/>
        </w:rPr>
        <w:t>。</w:t>
      </w:r>
      <w:r w:rsidR="00EA315C">
        <w:rPr>
          <w:sz w:val="28"/>
          <w:szCs w:val="28"/>
        </w:rPr>
        <w:t>邮箱：</w:t>
      </w:r>
      <w:hyperlink r:id="rId7" w:history="1">
        <w:r w:rsidR="00EA315C">
          <w:rPr>
            <w:rStyle w:val="a5"/>
            <w:rFonts w:hint="eastAsia"/>
            <w:sz w:val="28"/>
            <w:szCs w:val="28"/>
          </w:rPr>
          <w:t>2</w:t>
        </w:r>
        <w:r w:rsidR="00EA315C">
          <w:rPr>
            <w:rStyle w:val="a5"/>
            <w:sz w:val="28"/>
            <w:szCs w:val="28"/>
          </w:rPr>
          <w:t>49745929@</w:t>
        </w:r>
        <w:r w:rsidR="00EA315C">
          <w:rPr>
            <w:rStyle w:val="a5"/>
            <w:rFonts w:hint="eastAsia"/>
            <w:sz w:val="28"/>
            <w:szCs w:val="28"/>
          </w:rPr>
          <w:t>q</w:t>
        </w:r>
        <w:r w:rsidR="00EA315C">
          <w:rPr>
            <w:rStyle w:val="a5"/>
            <w:sz w:val="28"/>
            <w:szCs w:val="28"/>
          </w:rPr>
          <w:t>q.com</w:t>
        </w:r>
      </w:hyperlink>
      <w:r w:rsidR="008278D7">
        <w:rPr>
          <w:rStyle w:val="a5"/>
          <w:rFonts w:hint="eastAsia"/>
          <w:sz w:val="28"/>
          <w:szCs w:val="28"/>
        </w:rPr>
        <w:t xml:space="preserve">     </w:t>
      </w:r>
      <w:r w:rsidR="00EA315C">
        <w:rPr>
          <w:rFonts w:hint="eastAsia"/>
          <w:sz w:val="28"/>
          <w:szCs w:val="28"/>
        </w:rPr>
        <w:t>咨询</w:t>
      </w:r>
      <w:r w:rsidR="00EA315C">
        <w:rPr>
          <w:sz w:val="28"/>
          <w:szCs w:val="28"/>
        </w:rPr>
        <w:t>电话：</w:t>
      </w:r>
      <w:r w:rsidR="00EA315C">
        <w:rPr>
          <w:rFonts w:hint="eastAsia"/>
          <w:sz w:val="28"/>
          <w:szCs w:val="28"/>
        </w:rPr>
        <w:t>6</w:t>
      </w:r>
      <w:r w:rsidR="00EA315C">
        <w:rPr>
          <w:sz w:val="28"/>
          <w:szCs w:val="28"/>
        </w:rPr>
        <w:t>8754139</w:t>
      </w:r>
    </w:p>
    <w:p w:rsidR="00F2131E" w:rsidRDefault="00F2131E">
      <w:pPr>
        <w:ind w:firstLineChars="202" w:firstLine="566"/>
        <w:rPr>
          <w:sz w:val="28"/>
          <w:szCs w:val="28"/>
        </w:rPr>
      </w:pPr>
    </w:p>
    <w:p w:rsidR="00F2131E" w:rsidRDefault="00EA315C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245E1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院</w:t>
      </w:r>
      <w:r>
        <w:rPr>
          <w:rFonts w:hint="eastAsia"/>
          <w:sz w:val="28"/>
          <w:szCs w:val="28"/>
        </w:rPr>
        <w:t>培养</w:t>
      </w:r>
      <w:r>
        <w:rPr>
          <w:sz w:val="28"/>
          <w:szCs w:val="28"/>
        </w:rPr>
        <w:t>处</w:t>
      </w:r>
    </w:p>
    <w:p w:rsidR="00F2131E" w:rsidRDefault="00EA315C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245E1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</w:p>
    <w:p w:rsidR="00245E12" w:rsidRDefault="00245E12">
      <w:pPr>
        <w:ind w:firstLineChars="202" w:firstLine="566"/>
        <w:rPr>
          <w:sz w:val="28"/>
          <w:szCs w:val="28"/>
        </w:rPr>
      </w:pPr>
    </w:p>
    <w:p w:rsidR="00F2131E" w:rsidRPr="005868A7" w:rsidRDefault="00A2483C">
      <w:pPr>
        <w:ind w:firstLineChars="152" w:firstLine="426"/>
        <w:jc w:val="left"/>
        <w:rPr>
          <w:sz w:val="28"/>
          <w:szCs w:val="28"/>
        </w:rPr>
      </w:pPr>
      <w:r w:rsidRPr="005868A7">
        <w:rPr>
          <w:rFonts w:hint="eastAsia"/>
          <w:sz w:val="28"/>
          <w:szCs w:val="28"/>
        </w:rPr>
        <w:t>附件</w:t>
      </w:r>
      <w:r w:rsidRPr="005868A7">
        <w:rPr>
          <w:rFonts w:hint="eastAsia"/>
          <w:sz w:val="28"/>
          <w:szCs w:val="28"/>
        </w:rPr>
        <w:t>1</w:t>
      </w:r>
      <w:r w:rsidRPr="005868A7">
        <w:rPr>
          <w:rFonts w:hint="eastAsia"/>
          <w:sz w:val="28"/>
          <w:szCs w:val="28"/>
        </w:rPr>
        <w:t>：关于开展工程硕士专业学位设置</w:t>
      </w:r>
      <w:r w:rsidRPr="005868A7">
        <w:rPr>
          <w:rFonts w:hint="eastAsia"/>
          <w:sz w:val="28"/>
          <w:szCs w:val="28"/>
        </w:rPr>
        <w:t>20</w:t>
      </w:r>
      <w:r w:rsidRPr="005868A7">
        <w:rPr>
          <w:rFonts w:hint="eastAsia"/>
          <w:sz w:val="28"/>
          <w:szCs w:val="28"/>
        </w:rPr>
        <w:t>周年纪念活动的通知</w:t>
      </w:r>
      <w:r w:rsidR="005868A7" w:rsidRPr="005868A7">
        <w:rPr>
          <w:rFonts w:hint="eastAsia"/>
          <w:sz w:val="28"/>
          <w:szCs w:val="28"/>
        </w:rPr>
        <w:t xml:space="preserve">   </w:t>
      </w:r>
      <w:r w:rsidR="005868A7" w:rsidRPr="005868A7">
        <w:rPr>
          <w:rFonts w:hint="eastAsia"/>
          <w:sz w:val="28"/>
          <w:szCs w:val="28"/>
        </w:rPr>
        <w:t>工程教指委秘【</w:t>
      </w:r>
      <w:r w:rsidR="005868A7" w:rsidRPr="005868A7">
        <w:rPr>
          <w:rFonts w:hint="eastAsia"/>
          <w:sz w:val="28"/>
          <w:szCs w:val="28"/>
        </w:rPr>
        <w:t>2</w:t>
      </w:r>
      <w:r w:rsidR="005868A7" w:rsidRPr="005868A7">
        <w:rPr>
          <w:sz w:val="28"/>
          <w:szCs w:val="28"/>
        </w:rPr>
        <w:t>017</w:t>
      </w:r>
      <w:r w:rsidR="005868A7" w:rsidRPr="005868A7">
        <w:rPr>
          <w:rFonts w:hint="eastAsia"/>
          <w:sz w:val="28"/>
          <w:szCs w:val="28"/>
        </w:rPr>
        <w:t>】</w:t>
      </w:r>
      <w:r w:rsidR="005868A7" w:rsidRPr="005868A7">
        <w:rPr>
          <w:rFonts w:hint="eastAsia"/>
          <w:sz w:val="28"/>
          <w:szCs w:val="28"/>
        </w:rPr>
        <w:t>5</w:t>
      </w:r>
      <w:r w:rsidR="005868A7" w:rsidRPr="005868A7">
        <w:rPr>
          <w:rFonts w:hint="eastAsia"/>
          <w:sz w:val="28"/>
          <w:szCs w:val="28"/>
        </w:rPr>
        <w:t>号文</w:t>
      </w:r>
      <w:r w:rsidR="005868A7" w:rsidRPr="005868A7">
        <w:rPr>
          <w:rFonts w:hint="eastAsia"/>
          <w:sz w:val="28"/>
          <w:szCs w:val="28"/>
        </w:rPr>
        <w:t xml:space="preserve">  </w:t>
      </w:r>
    </w:p>
    <w:p w:rsidR="00A2483C" w:rsidRPr="005868A7" w:rsidRDefault="00A2483C">
      <w:pPr>
        <w:ind w:firstLineChars="152" w:firstLine="426"/>
        <w:jc w:val="left"/>
        <w:rPr>
          <w:sz w:val="28"/>
          <w:szCs w:val="28"/>
        </w:rPr>
      </w:pPr>
      <w:r w:rsidRPr="005868A7">
        <w:rPr>
          <w:rFonts w:hint="eastAsia"/>
          <w:sz w:val="28"/>
          <w:szCs w:val="28"/>
        </w:rPr>
        <w:t>附件</w:t>
      </w:r>
      <w:r w:rsidRPr="005868A7">
        <w:rPr>
          <w:rFonts w:hint="eastAsia"/>
          <w:sz w:val="28"/>
          <w:szCs w:val="28"/>
        </w:rPr>
        <w:t>2</w:t>
      </w:r>
      <w:r w:rsidRPr="005868A7">
        <w:rPr>
          <w:rFonts w:hint="eastAsia"/>
          <w:sz w:val="28"/>
          <w:szCs w:val="28"/>
        </w:rPr>
        <w:t>：</w:t>
      </w:r>
      <w:r w:rsidRPr="005868A7">
        <w:rPr>
          <w:sz w:val="28"/>
          <w:szCs w:val="28"/>
        </w:rPr>
        <w:t>武汉</w:t>
      </w:r>
      <w:r w:rsidRPr="005868A7">
        <w:rPr>
          <w:rFonts w:hint="eastAsia"/>
          <w:sz w:val="28"/>
          <w:szCs w:val="28"/>
        </w:rPr>
        <w:t>大学</w:t>
      </w:r>
      <w:r w:rsidR="00145F75">
        <w:rPr>
          <w:rFonts w:hint="eastAsia"/>
          <w:sz w:val="28"/>
          <w:szCs w:val="28"/>
        </w:rPr>
        <w:t>开展</w:t>
      </w:r>
      <w:r w:rsidR="00245E12" w:rsidRPr="005868A7">
        <w:rPr>
          <w:rFonts w:hint="eastAsia"/>
          <w:sz w:val="28"/>
          <w:szCs w:val="28"/>
        </w:rPr>
        <w:t>工程硕士专业学位设置</w:t>
      </w:r>
      <w:r w:rsidR="00245E12" w:rsidRPr="005868A7">
        <w:rPr>
          <w:rFonts w:hint="eastAsia"/>
          <w:sz w:val="28"/>
          <w:szCs w:val="28"/>
        </w:rPr>
        <w:t>20</w:t>
      </w:r>
      <w:r w:rsidR="00245E12" w:rsidRPr="005868A7">
        <w:rPr>
          <w:rFonts w:hint="eastAsia"/>
          <w:sz w:val="28"/>
          <w:szCs w:val="28"/>
        </w:rPr>
        <w:t>周年纪念活动计划表</w:t>
      </w:r>
      <w:bookmarkStart w:id="0" w:name="_GoBack"/>
      <w:bookmarkEnd w:id="0"/>
    </w:p>
    <w:sectPr w:rsidR="00A2483C" w:rsidRPr="005868A7" w:rsidSect="005868A7">
      <w:pgSz w:w="11906" w:h="16838"/>
      <w:pgMar w:top="1440" w:right="1416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69" w:rsidRDefault="00E96A69" w:rsidP="00294AF9">
      <w:r>
        <w:separator/>
      </w:r>
    </w:p>
  </w:endnote>
  <w:endnote w:type="continuationSeparator" w:id="0">
    <w:p w:rsidR="00E96A69" w:rsidRDefault="00E96A69" w:rsidP="0029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69" w:rsidRDefault="00E96A69" w:rsidP="00294AF9">
      <w:r>
        <w:separator/>
      </w:r>
    </w:p>
  </w:footnote>
  <w:footnote w:type="continuationSeparator" w:id="0">
    <w:p w:rsidR="00E96A69" w:rsidRDefault="00E96A69" w:rsidP="0029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B5"/>
    <w:rsid w:val="000455C8"/>
    <w:rsid w:val="00091E95"/>
    <w:rsid w:val="000A1D1E"/>
    <w:rsid w:val="00145F75"/>
    <w:rsid w:val="00245E12"/>
    <w:rsid w:val="00294AF9"/>
    <w:rsid w:val="0036388B"/>
    <w:rsid w:val="00382C50"/>
    <w:rsid w:val="003F6D24"/>
    <w:rsid w:val="0040708E"/>
    <w:rsid w:val="00434BF1"/>
    <w:rsid w:val="00453F1B"/>
    <w:rsid w:val="004C23AD"/>
    <w:rsid w:val="004F3705"/>
    <w:rsid w:val="00581BE6"/>
    <w:rsid w:val="005868A7"/>
    <w:rsid w:val="005F0C06"/>
    <w:rsid w:val="00606DDE"/>
    <w:rsid w:val="007D2539"/>
    <w:rsid w:val="008278D7"/>
    <w:rsid w:val="0085072B"/>
    <w:rsid w:val="008F4CBC"/>
    <w:rsid w:val="00985388"/>
    <w:rsid w:val="009B4307"/>
    <w:rsid w:val="009C2725"/>
    <w:rsid w:val="00A21CD7"/>
    <w:rsid w:val="00A2483C"/>
    <w:rsid w:val="00B13305"/>
    <w:rsid w:val="00E22F16"/>
    <w:rsid w:val="00E96A69"/>
    <w:rsid w:val="00EA315C"/>
    <w:rsid w:val="00F2131E"/>
    <w:rsid w:val="00F34C57"/>
    <w:rsid w:val="00F661B5"/>
    <w:rsid w:val="00FF4BA0"/>
    <w:rsid w:val="366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3960C2-D0B9-478F-8173-23FEC1FD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5E1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5E1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49745929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141</Words>
  <Characters>805</Characters>
  <Application>Microsoft Office Word</Application>
  <DocSecurity>0</DocSecurity>
  <Lines>6</Lines>
  <Paragraphs>1</Paragraphs>
  <ScaleCrop>false</ScaleCrop>
  <Company>Sky123.Org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王先甲</dc:creator>
  <cp:lastModifiedBy>邹玲</cp:lastModifiedBy>
  <cp:revision>22</cp:revision>
  <dcterms:created xsi:type="dcterms:W3CDTF">2017-03-13T06:20:00Z</dcterms:created>
  <dcterms:modified xsi:type="dcterms:W3CDTF">2017-03-14T02:11:00Z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